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AB75FC" w:rsidRPr="00A10309">
        <w:rPr>
          <w:rFonts w:ascii="Arial" w:hAnsi="Arial" w:cs="Arial"/>
          <w:b/>
          <w:i/>
          <w:sz w:val="20"/>
          <w:szCs w:val="20"/>
        </w:rPr>
        <w:t>Aktualizacja wielowariantowej koncepcji budowy połączenia drogowego pomiędzy węzłem autostrady A4 Rudno a DK 79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E1F6D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="007B1D67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</w:t>
            </w:r>
            <w:r w:rsidR="004440D4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opisem zakresu i funkcji wykonanych opracowań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tym wskazaniem, czy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opracowania drogowe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obejmowały wariantowanie przebiegu trasy w nowej lokalizacji</w:t>
            </w:r>
            <w:r w:rsidR="007B1D67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</w:p>
          <w:p w:rsidR="007B1D67" w:rsidRPr="005E337C" w:rsidRDefault="00542E87" w:rsidP="005765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</w:t>
            </w:r>
            <w:r w:rsidR="00A809D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inżynierskiego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 lokalizacją drogi / obiektu, oraz wskazaniem czy roboty drogowe odnosiły się do budowy trasy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 nowej lokalizacji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wykonywane przez osobę w ramach zadania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prace dokumentacyjne / czynności, typ / </w:t>
            </w:r>
            <w:r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decyzji, w procesie pozyskania której uczestniczyła osoba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(wraz ze wskazaniem, czy jej wydanie poprzedziło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 w:rsidR="005E337C" w:rsidRPr="005E337C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5E337C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</w:p>
          <w:p w:rsidR="00542E87" w:rsidRPr="004440D4" w:rsidRDefault="00542E87" w:rsidP="007B1D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CE1F6D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55E" w:rsidRDefault="0063755E" w:rsidP="00473F46">
      <w:pPr>
        <w:spacing w:after="0" w:line="240" w:lineRule="auto"/>
      </w:pPr>
      <w:r>
        <w:separator/>
      </w:r>
    </w:p>
  </w:endnote>
  <w:endnote w:type="continuationSeparator" w:id="0">
    <w:p w:rsidR="0063755E" w:rsidRDefault="0063755E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77" w:rsidRDefault="00334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334977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55E" w:rsidRDefault="0063755E" w:rsidP="00473F46">
      <w:pPr>
        <w:spacing w:after="0" w:line="240" w:lineRule="auto"/>
      </w:pPr>
      <w:r>
        <w:separator/>
      </w:r>
    </w:p>
  </w:footnote>
  <w:footnote w:type="continuationSeparator" w:id="0">
    <w:p w:rsidR="0063755E" w:rsidRDefault="0063755E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77" w:rsidRDefault="00334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77" w:rsidRDefault="00334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B75FC" w:rsidP="007E449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>
      <w:rPr>
        <w:rFonts w:ascii="Arial" w:hAnsi="Arial" w:cs="Arial"/>
        <w:bCs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A135D3">
      <w:rPr>
        <w:rFonts w:ascii="Arial" w:hAnsi="Arial" w:cs="Arial"/>
        <w:bCs/>
        <w:sz w:val="16"/>
        <w:szCs w:val="16"/>
        <w:lang w:eastAsia="pl-PL"/>
      </w:rPr>
      <w:t>7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 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>SWZ</w:t>
    </w:r>
    <w:bookmarkStart w:id="0" w:name="_GoBack"/>
    <w:bookmarkEnd w:id="0"/>
  </w:p>
  <w:p w:rsidR="00CC60B2" w:rsidRPr="00A135D3" w:rsidRDefault="00334977" w:rsidP="00334977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334977">
      <w:t xml:space="preserve"> </w:t>
    </w:r>
    <w:r w:rsidRPr="00334977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334977">
      <w:rPr>
        <w:rFonts w:ascii="Arial" w:hAnsi="Arial" w:cs="Arial"/>
        <w:sz w:val="16"/>
        <w:szCs w:val="16"/>
        <w:lang w:eastAsia="pl-PL"/>
      </w:rPr>
      <w:t>zn</w:t>
    </w:r>
    <w:proofErr w:type="spellEnd"/>
    <w:r w:rsidRPr="00334977">
      <w:rPr>
        <w:rFonts w:ascii="Arial" w:hAnsi="Arial" w:cs="Arial"/>
        <w:sz w:val="16"/>
        <w:szCs w:val="16"/>
        <w:lang w:eastAsia="pl-PL"/>
      </w:rPr>
      <w:t>. DN-4.26.10.2026)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4977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3755E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4497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64670"/>
    <w:rsid w:val="00A705C3"/>
    <w:rsid w:val="00A809D5"/>
    <w:rsid w:val="00A836A4"/>
    <w:rsid w:val="00A85D06"/>
    <w:rsid w:val="00A86106"/>
    <w:rsid w:val="00A95A40"/>
    <w:rsid w:val="00AA0335"/>
    <w:rsid w:val="00AA4049"/>
    <w:rsid w:val="00AA5EDF"/>
    <w:rsid w:val="00AA6C99"/>
    <w:rsid w:val="00AB75FC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307E3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4F5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056"/>
  <w15:docId w15:val="{16204284-91B5-4C0E-8764-FF21CCE6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65</cp:revision>
  <cp:lastPrinted>2018-03-05T10:30:00Z</cp:lastPrinted>
  <dcterms:created xsi:type="dcterms:W3CDTF">2020-06-09T06:26:00Z</dcterms:created>
  <dcterms:modified xsi:type="dcterms:W3CDTF">2026-02-13T13:19:00Z</dcterms:modified>
</cp:coreProperties>
</file>